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3EEAB">
      <w:pPr>
        <w:spacing w:before="40"/>
      </w:pPr>
      <w:r>
        <w:drawing>
          <wp:anchor distT="0" distB="0" distL="0" distR="0" simplePos="0" relativeHeight="251659264" behindDoc="1" locked="0" layoutInCell="0" allowOverlap="1">
            <wp:simplePos x="0" y="0"/>
            <wp:positionH relativeFrom="page">
              <wp:posOffset>461645</wp:posOffset>
            </wp:positionH>
            <wp:positionV relativeFrom="page">
              <wp:posOffset>2150110</wp:posOffset>
            </wp:positionV>
            <wp:extent cx="294005" cy="8763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3931" cy="87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BDC644">
      <w:pPr>
        <w:spacing w:before="40"/>
      </w:pPr>
    </w:p>
    <w:p w14:paraId="18DA33D9">
      <w:pPr>
        <w:spacing w:before="40"/>
      </w:pPr>
    </w:p>
    <w:tbl>
      <w:tblPr>
        <w:tblStyle w:val="4"/>
        <w:tblW w:w="12079" w:type="dxa"/>
        <w:tblInd w:w="24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1369"/>
        <w:gridCol w:w="1399"/>
        <w:gridCol w:w="1339"/>
        <w:gridCol w:w="1089"/>
        <w:gridCol w:w="949"/>
        <w:gridCol w:w="1469"/>
        <w:gridCol w:w="1858"/>
        <w:gridCol w:w="779"/>
        <w:gridCol w:w="1154"/>
      </w:tblGrid>
      <w:tr w14:paraId="3736C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2079" w:type="dxa"/>
            <w:gridSpan w:val="10"/>
            <w:vAlign w:val="top"/>
          </w:tcPr>
          <w:p w14:paraId="2EF1B8BF">
            <w:pPr>
              <w:pStyle w:val="5"/>
              <w:spacing w:before="183" w:line="218" w:lineRule="auto"/>
              <w:ind w:left="312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天全县恒泉山泉水有限责任公司水质委托检测报价单</w:t>
            </w:r>
          </w:p>
        </w:tc>
      </w:tr>
      <w:tr w14:paraId="277BE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043" w:type="dxa"/>
            <w:gridSpan w:val="2"/>
            <w:vAlign w:val="top"/>
          </w:tcPr>
          <w:p w14:paraId="7D24FAA1">
            <w:pPr>
              <w:pStyle w:val="5"/>
              <w:spacing w:before="176" w:line="218" w:lineRule="auto"/>
              <w:ind w:left="475"/>
            </w:pPr>
            <w:r>
              <w:rPr>
                <w:spacing w:val="-1"/>
              </w:rPr>
              <w:t>报价单位名称</w:t>
            </w:r>
          </w:p>
        </w:tc>
        <w:tc>
          <w:tcPr>
            <w:tcW w:w="3827" w:type="dxa"/>
            <w:gridSpan w:val="3"/>
            <w:vAlign w:val="top"/>
          </w:tcPr>
          <w:p w14:paraId="47AE2C63">
            <w:pPr>
              <w:pStyle w:val="5"/>
              <w:spacing w:before="151" w:line="219" w:lineRule="auto"/>
              <w:ind w:left="11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6209" w:type="dxa"/>
            <w:gridSpan w:val="5"/>
            <w:vAlign w:val="top"/>
          </w:tcPr>
          <w:p w14:paraId="73CE8174">
            <w:pPr>
              <w:rPr>
                <w:rFonts w:ascii="Arial"/>
                <w:sz w:val="21"/>
              </w:rPr>
            </w:pPr>
          </w:p>
        </w:tc>
      </w:tr>
      <w:tr w14:paraId="60702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043" w:type="dxa"/>
            <w:gridSpan w:val="2"/>
            <w:vAlign w:val="top"/>
          </w:tcPr>
          <w:p w14:paraId="4E7486C2">
            <w:pPr>
              <w:pStyle w:val="5"/>
              <w:spacing w:before="99" w:line="219" w:lineRule="auto"/>
              <w:ind w:left="654"/>
            </w:pPr>
            <w:r>
              <w:rPr>
                <w:spacing w:val="-2"/>
              </w:rPr>
              <w:t>检验类型</w:t>
            </w:r>
          </w:p>
        </w:tc>
        <w:tc>
          <w:tcPr>
            <w:tcW w:w="2738" w:type="dxa"/>
            <w:gridSpan w:val="2"/>
            <w:vAlign w:val="top"/>
          </w:tcPr>
          <w:p w14:paraId="03EEA0AC">
            <w:pPr>
              <w:pStyle w:val="5"/>
              <w:spacing w:before="99" w:line="219" w:lineRule="auto"/>
              <w:ind w:left="1011"/>
            </w:pPr>
            <w:r>
              <w:rPr>
                <w:spacing w:val="1"/>
              </w:rPr>
              <w:t>型式检验</w:t>
            </w:r>
          </w:p>
        </w:tc>
        <w:tc>
          <w:tcPr>
            <w:tcW w:w="1089" w:type="dxa"/>
            <w:vAlign w:val="top"/>
          </w:tcPr>
          <w:p w14:paraId="6A7C31FB">
            <w:pPr>
              <w:pStyle w:val="5"/>
              <w:spacing w:before="97" w:line="218" w:lineRule="auto"/>
              <w:ind w:left="173"/>
            </w:pPr>
            <w:r>
              <w:rPr>
                <w:spacing w:val="-2"/>
              </w:rPr>
              <w:t>报价日期</w:t>
            </w:r>
          </w:p>
        </w:tc>
        <w:tc>
          <w:tcPr>
            <w:tcW w:w="949" w:type="dxa"/>
            <w:vAlign w:val="top"/>
          </w:tcPr>
          <w:p w14:paraId="572C0CA4">
            <w:pPr>
              <w:pStyle w:val="5"/>
              <w:spacing w:before="117" w:line="239" w:lineRule="auto"/>
              <w:ind w:left="14"/>
            </w:pPr>
            <w:r>
              <w:rPr>
                <w:spacing w:val="-1"/>
              </w:rPr>
              <w:t>2026.01.04</w:t>
            </w:r>
          </w:p>
        </w:tc>
        <w:tc>
          <w:tcPr>
            <w:tcW w:w="1469" w:type="dxa"/>
            <w:vAlign w:val="top"/>
          </w:tcPr>
          <w:p w14:paraId="2B532E6B">
            <w:pPr>
              <w:pStyle w:val="5"/>
              <w:spacing w:before="99" w:line="219" w:lineRule="auto"/>
              <w:ind w:left="475"/>
            </w:pPr>
            <w:r>
              <w:rPr>
                <w:spacing w:val="2"/>
              </w:rPr>
              <w:t>负责人</w:t>
            </w:r>
          </w:p>
        </w:tc>
        <w:tc>
          <w:tcPr>
            <w:tcW w:w="1858" w:type="dxa"/>
            <w:vAlign w:val="top"/>
          </w:tcPr>
          <w:p w14:paraId="7568D54D">
            <w:pPr>
              <w:pStyle w:val="5"/>
              <w:spacing w:before="98" w:line="219" w:lineRule="auto"/>
              <w:ind w:left="676"/>
            </w:pPr>
            <w:r>
              <w:rPr>
                <w:spacing w:val="-2"/>
              </w:rPr>
              <w:t>刘青洋</w:t>
            </w:r>
          </w:p>
        </w:tc>
        <w:tc>
          <w:tcPr>
            <w:tcW w:w="779" w:type="dxa"/>
            <w:vAlign w:val="top"/>
          </w:tcPr>
          <w:p w14:paraId="16CD34AA">
            <w:pPr>
              <w:pStyle w:val="5"/>
              <w:spacing w:before="101" w:line="221" w:lineRule="auto"/>
              <w:ind w:left="28"/>
            </w:pPr>
            <w:r>
              <w:rPr>
                <w:spacing w:val="-2"/>
              </w:rPr>
              <w:t>联系电话</w:t>
            </w:r>
          </w:p>
        </w:tc>
        <w:tc>
          <w:tcPr>
            <w:tcW w:w="1154" w:type="dxa"/>
            <w:vAlign w:val="top"/>
          </w:tcPr>
          <w:p w14:paraId="1FD3F0DA">
            <w:pPr>
              <w:pStyle w:val="5"/>
              <w:spacing w:before="116"/>
              <w:ind w:left="79"/>
            </w:pPr>
            <w:r>
              <w:rPr>
                <w:spacing w:val="-2"/>
              </w:rPr>
              <w:t>18780143374</w:t>
            </w:r>
          </w:p>
        </w:tc>
      </w:tr>
      <w:tr w14:paraId="5DFDD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674" w:type="dxa"/>
            <w:vAlign w:val="top"/>
          </w:tcPr>
          <w:p w14:paraId="71CFD9C6">
            <w:pPr>
              <w:pStyle w:val="5"/>
              <w:spacing w:before="200" w:line="221" w:lineRule="auto"/>
              <w:ind w:left="144"/>
            </w:pPr>
            <w:r>
              <w:rPr>
                <w:spacing w:val="-2"/>
              </w:rPr>
              <w:t>序号</w:t>
            </w:r>
          </w:p>
        </w:tc>
        <w:tc>
          <w:tcPr>
            <w:tcW w:w="1369" w:type="dxa"/>
            <w:vAlign w:val="top"/>
          </w:tcPr>
          <w:p w14:paraId="3DB3BD6E">
            <w:pPr>
              <w:pStyle w:val="5"/>
              <w:spacing w:before="199" w:line="219" w:lineRule="auto"/>
              <w:ind w:left="310"/>
            </w:pPr>
            <w:r>
              <w:rPr>
                <w:spacing w:val="-2"/>
              </w:rPr>
              <w:t>样品名称</w:t>
            </w:r>
          </w:p>
        </w:tc>
        <w:tc>
          <w:tcPr>
            <w:tcW w:w="1399" w:type="dxa"/>
            <w:vAlign w:val="top"/>
          </w:tcPr>
          <w:p w14:paraId="0FC77534">
            <w:pPr>
              <w:pStyle w:val="5"/>
              <w:spacing w:before="199" w:line="219" w:lineRule="auto"/>
              <w:ind w:left="511"/>
            </w:pPr>
            <w:r>
              <w:rPr>
                <w:spacing w:val="-2"/>
              </w:rPr>
              <w:t>类型</w:t>
            </w:r>
          </w:p>
        </w:tc>
        <w:tc>
          <w:tcPr>
            <w:tcW w:w="1339" w:type="dxa"/>
            <w:vAlign w:val="top"/>
          </w:tcPr>
          <w:p w14:paraId="05015C41">
            <w:pPr>
              <w:pStyle w:val="5"/>
              <w:spacing w:before="199" w:line="219" w:lineRule="auto"/>
              <w:ind w:left="122"/>
            </w:pPr>
            <w:r>
              <w:rPr>
                <w:spacing w:val="-2"/>
              </w:rPr>
              <w:t>规格及送样量</w:t>
            </w:r>
          </w:p>
        </w:tc>
        <w:tc>
          <w:tcPr>
            <w:tcW w:w="1089" w:type="dxa"/>
            <w:vAlign w:val="top"/>
          </w:tcPr>
          <w:p w14:paraId="5CF92B35">
            <w:pPr>
              <w:pStyle w:val="5"/>
              <w:spacing w:before="199" w:line="219" w:lineRule="auto"/>
              <w:ind w:left="173"/>
            </w:pPr>
            <w:r>
              <w:rPr>
                <w:spacing w:val="-2"/>
              </w:rPr>
              <w:t>执行标准</w:t>
            </w:r>
          </w:p>
        </w:tc>
        <w:tc>
          <w:tcPr>
            <w:tcW w:w="949" w:type="dxa"/>
            <w:vAlign w:val="top"/>
          </w:tcPr>
          <w:p w14:paraId="3D8ECDD8">
            <w:pPr>
              <w:pStyle w:val="5"/>
              <w:spacing w:before="199" w:line="219" w:lineRule="auto"/>
              <w:ind w:left="104"/>
            </w:pPr>
            <w:r>
              <w:rPr>
                <w:spacing w:val="2"/>
              </w:rPr>
              <w:t>生产日期</w:t>
            </w:r>
          </w:p>
        </w:tc>
        <w:tc>
          <w:tcPr>
            <w:tcW w:w="3327" w:type="dxa"/>
            <w:gridSpan w:val="2"/>
            <w:vAlign w:val="top"/>
          </w:tcPr>
          <w:p w14:paraId="14206C1F">
            <w:pPr>
              <w:pStyle w:val="5"/>
              <w:spacing w:before="199" w:line="219" w:lineRule="auto"/>
              <w:ind w:left="1305"/>
            </w:pPr>
            <w:r>
              <w:rPr>
                <w:spacing w:val="8"/>
              </w:rPr>
              <w:t>检测项目</w:t>
            </w:r>
          </w:p>
        </w:tc>
        <w:tc>
          <w:tcPr>
            <w:tcW w:w="779" w:type="dxa"/>
            <w:vAlign w:val="top"/>
          </w:tcPr>
          <w:p w14:paraId="2A841B48">
            <w:pPr>
              <w:pStyle w:val="5"/>
              <w:spacing w:before="199" w:line="219" w:lineRule="auto"/>
              <w:ind w:left="118"/>
            </w:pPr>
            <w:r>
              <w:rPr>
                <w:spacing w:val="-2"/>
              </w:rPr>
              <w:t>批次数</w:t>
            </w:r>
          </w:p>
        </w:tc>
        <w:tc>
          <w:tcPr>
            <w:tcW w:w="1154" w:type="dxa"/>
            <w:vAlign w:val="top"/>
          </w:tcPr>
          <w:p w14:paraId="7D53FF08">
            <w:pPr>
              <w:pStyle w:val="5"/>
              <w:spacing w:before="100" w:line="194" w:lineRule="auto"/>
              <w:ind w:left="119"/>
            </w:pPr>
            <w:r>
              <w:rPr>
                <w:spacing w:val="1"/>
              </w:rPr>
              <w:t>费用(元/批</w:t>
            </w:r>
          </w:p>
          <w:p w14:paraId="645345E8">
            <w:pPr>
              <w:pStyle w:val="5"/>
              <w:spacing w:line="219" w:lineRule="auto"/>
              <w:ind w:left="439"/>
            </w:pPr>
            <w:r>
              <w:rPr>
                <w:spacing w:val="-6"/>
              </w:rPr>
              <w:t>次</w:t>
            </w:r>
            <w:r>
              <w:rPr>
                <w:spacing w:val="-31"/>
              </w:rPr>
              <w:t xml:space="preserve"> </w:t>
            </w:r>
            <w:r>
              <w:rPr>
                <w:spacing w:val="-6"/>
              </w:rPr>
              <w:t>)</w:t>
            </w:r>
          </w:p>
        </w:tc>
      </w:tr>
      <w:tr w14:paraId="30D39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atLeast"/>
        </w:trPr>
        <w:tc>
          <w:tcPr>
            <w:tcW w:w="674" w:type="dxa"/>
            <w:vAlign w:val="top"/>
          </w:tcPr>
          <w:p w14:paraId="165D6F1D">
            <w:pPr>
              <w:spacing w:line="278" w:lineRule="auto"/>
              <w:rPr>
                <w:rFonts w:ascii="Arial"/>
                <w:sz w:val="21"/>
              </w:rPr>
            </w:pPr>
          </w:p>
          <w:p w14:paraId="161A4FFD">
            <w:pPr>
              <w:spacing w:line="278" w:lineRule="auto"/>
              <w:rPr>
                <w:rFonts w:ascii="Arial"/>
                <w:sz w:val="21"/>
              </w:rPr>
            </w:pPr>
          </w:p>
          <w:p w14:paraId="5A1C0D3F">
            <w:pPr>
              <w:spacing w:line="278" w:lineRule="auto"/>
              <w:rPr>
                <w:rFonts w:ascii="Arial"/>
                <w:sz w:val="21"/>
              </w:rPr>
            </w:pPr>
          </w:p>
          <w:p w14:paraId="70DEF9EB">
            <w:pPr>
              <w:pStyle w:val="5"/>
              <w:spacing w:before="59" w:line="241" w:lineRule="auto"/>
              <w:ind w:left="284"/>
            </w:pPr>
            <w:r>
              <w:t>1</w:t>
            </w:r>
          </w:p>
        </w:tc>
        <w:tc>
          <w:tcPr>
            <w:tcW w:w="1369" w:type="dxa"/>
            <w:vAlign w:val="top"/>
          </w:tcPr>
          <w:p w14:paraId="6A588A69">
            <w:pPr>
              <w:spacing w:line="343" w:lineRule="auto"/>
              <w:rPr>
                <w:rFonts w:ascii="Arial"/>
                <w:sz w:val="21"/>
              </w:rPr>
            </w:pPr>
          </w:p>
          <w:p w14:paraId="1A3E2ECA">
            <w:pPr>
              <w:spacing w:line="344" w:lineRule="auto"/>
              <w:rPr>
                <w:rFonts w:ascii="Arial"/>
                <w:sz w:val="21"/>
              </w:rPr>
            </w:pPr>
          </w:p>
          <w:p w14:paraId="3FA6F44B">
            <w:pPr>
              <w:pStyle w:val="5"/>
              <w:spacing w:before="59" w:line="207" w:lineRule="auto"/>
              <w:ind w:left="310" w:right="126" w:hanging="180"/>
            </w:pPr>
            <w:r>
              <w:rPr>
                <w:spacing w:val="3"/>
              </w:rPr>
              <w:t>天全天泉饮用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天然泉水</w:t>
            </w:r>
          </w:p>
        </w:tc>
        <w:tc>
          <w:tcPr>
            <w:tcW w:w="1399" w:type="dxa"/>
            <w:vAlign w:val="top"/>
          </w:tcPr>
          <w:p w14:paraId="0FF1C776">
            <w:pPr>
              <w:spacing w:line="272" w:lineRule="auto"/>
              <w:rPr>
                <w:rFonts w:ascii="Arial"/>
                <w:sz w:val="21"/>
              </w:rPr>
            </w:pPr>
          </w:p>
          <w:p w14:paraId="4AFA44F6">
            <w:pPr>
              <w:spacing w:line="272" w:lineRule="auto"/>
              <w:rPr>
                <w:rFonts w:ascii="Arial"/>
                <w:sz w:val="21"/>
              </w:rPr>
            </w:pPr>
          </w:p>
          <w:p w14:paraId="235512E4">
            <w:pPr>
              <w:spacing w:line="273" w:lineRule="auto"/>
              <w:rPr>
                <w:rFonts w:ascii="Arial"/>
                <w:sz w:val="21"/>
              </w:rPr>
            </w:pPr>
          </w:p>
          <w:p w14:paraId="6F850DEB">
            <w:pPr>
              <w:pStyle w:val="5"/>
              <w:spacing w:before="58" w:line="219" w:lineRule="auto"/>
              <w:ind w:left="241"/>
            </w:pPr>
            <w:r>
              <w:rPr>
                <w:spacing w:val="-2"/>
              </w:rPr>
              <w:t>包装饮用水</w:t>
            </w:r>
          </w:p>
        </w:tc>
        <w:tc>
          <w:tcPr>
            <w:tcW w:w="1339" w:type="dxa"/>
            <w:vAlign w:val="top"/>
          </w:tcPr>
          <w:p w14:paraId="2397E71C">
            <w:pPr>
              <w:spacing w:line="358" w:lineRule="auto"/>
              <w:rPr>
                <w:rFonts w:ascii="Arial"/>
                <w:sz w:val="21"/>
              </w:rPr>
            </w:pPr>
          </w:p>
          <w:p w14:paraId="4A3D62FE">
            <w:pPr>
              <w:spacing w:line="358" w:lineRule="auto"/>
              <w:rPr>
                <w:rFonts w:ascii="Arial"/>
                <w:sz w:val="21"/>
              </w:rPr>
            </w:pPr>
          </w:p>
          <w:p w14:paraId="7A64EF6E">
            <w:pPr>
              <w:pStyle w:val="5"/>
              <w:spacing w:before="59" w:line="214" w:lineRule="auto"/>
              <w:ind w:left="302" w:right="317" w:firstLine="39"/>
            </w:pPr>
            <w:r>
              <w:rPr>
                <w:spacing w:val="3"/>
              </w:rPr>
              <w:t>大桶6桶</w:t>
            </w:r>
            <w:r>
              <w:t xml:space="preserve"> </w:t>
            </w:r>
            <w:r>
              <w:rPr>
                <w:spacing w:val="-3"/>
              </w:rPr>
              <w:t>小瓶12瓶</w:t>
            </w:r>
          </w:p>
        </w:tc>
        <w:tc>
          <w:tcPr>
            <w:tcW w:w="1089" w:type="dxa"/>
            <w:vAlign w:val="top"/>
          </w:tcPr>
          <w:p w14:paraId="00E3DEC8">
            <w:pPr>
              <w:spacing w:line="243" w:lineRule="auto"/>
              <w:rPr>
                <w:rFonts w:ascii="Arial"/>
                <w:sz w:val="21"/>
              </w:rPr>
            </w:pPr>
          </w:p>
          <w:p w14:paraId="1AC64047">
            <w:pPr>
              <w:spacing w:line="243" w:lineRule="auto"/>
              <w:rPr>
                <w:rFonts w:ascii="Arial"/>
                <w:sz w:val="21"/>
              </w:rPr>
            </w:pPr>
          </w:p>
          <w:p w14:paraId="60557F20">
            <w:pPr>
              <w:pStyle w:val="5"/>
              <w:spacing w:before="59" w:line="218" w:lineRule="auto"/>
              <w:ind w:left="133"/>
            </w:pPr>
            <w:r>
              <w:rPr>
                <w:spacing w:val="-4"/>
              </w:rPr>
              <w:t>GB</w:t>
            </w:r>
            <w:r>
              <w:rPr>
                <w:spacing w:val="26"/>
              </w:rPr>
              <w:t xml:space="preserve"> </w:t>
            </w:r>
            <w:r>
              <w:rPr>
                <w:spacing w:val="-4"/>
              </w:rPr>
              <w:t>19298-</w:t>
            </w:r>
          </w:p>
          <w:p w14:paraId="7D512F0C">
            <w:pPr>
              <w:pStyle w:val="5"/>
              <w:spacing w:line="169" w:lineRule="auto"/>
              <w:ind w:left="15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2014、GB</w:t>
            </w:r>
          </w:p>
          <w:p w14:paraId="7230F1AA">
            <w:pPr>
              <w:pStyle w:val="5"/>
              <w:spacing w:line="174" w:lineRule="auto"/>
              <w:ind w:left="133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2762-2022</w:t>
            </w:r>
          </w:p>
          <w:p w14:paraId="60114CC8">
            <w:pPr>
              <w:pStyle w:val="5"/>
              <w:spacing w:line="205" w:lineRule="auto"/>
              <w:ind w:left="43"/>
            </w:pPr>
            <w:r>
              <w:rPr>
                <w:spacing w:val="-5"/>
              </w:rPr>
              <w:t>、JJF</w:t>
            </w:r>
            <w:r>
              <w:rPr>
                <w:spacing w:val="50"/>
              </w:rPr>
              <w:t xml:space="preserve"> </w:t>
            </w:r>
            <w:r>
              <w:rPr>
                <w:spacing w:val="-5"/>
              </w:rPr>
              <w:t>1070-</w:t>
            </w:r>
          </w:p>
          <w:p w14:paraId="533A1A20">
            <w:pPr>
              <w:pStyle w:val="5"/>
              <w:spacing w:line="239" w:lineRule="auto"/>
              <w:ind w:left="353"/>
            </w:pPr>
            <w:r>
              <w:rPr>
                <w:spacing w:val="-2"/>
              </w:rPr>
              <w:t>2023</w:t>
            </w:r>
          </w:p>
        </w:tc>
        <w:tc>
          <w:tcPr>
            <w:tcW w:w="949" w:type="dxa"/>
            <w:vAlign w:val="top"/>
          </w:tcPr>
          <w:p w14:paraId="71295E83">
            <w:pPr>
              <w:spacing w:line="274" w:lineRule="auto"/>
              <w:rPr>
                <w:rFonts w:ascii="Arial"/>
                <w:sz w:val="21"/>
              </w:rPr>
            </w:pPr>
          </w:p>
          <w:p w14:paraId="69087B33">
            <w:pPr>
              <w:spacing w:line="274" w:lineRule="auto"/>
              <w:rPr>
                <w:rFonts w:ascii="Arial"/>
                <w:sz w:val="21"/>
              </w:rPr>
            </w:pPr>
          </w:p>
          <w:p w14:paraId="1B4B72BB">
            <w:pPr>
              <w:spacing w:line="274" w:lineRule="auto"/>
              <w:rPr>
                <w:rFonts w:ascii="Arial"/>
                <w:sz w:val="21"/>
              </w:rPr>
            </w:pPr>
          </w:p>
          <w:p w14:paraId="1039FEBD">
            <w:pPr>
              <w:pStyle w:val="5"/>
              <w:spacing w:before="58" w:line="224" w:lineRule="auto"/>
              <w:ind w:left="424"/>
            </w:pPr>
            <w:r>
              <w:t>/</w:t>
            </w:r>
          </w:p>
        </w:tc>
        <w:tc>
          <w:tcPr>
            <w:tcW w:w="3327" w:type="dxa"/>
            <w:gridSpan w:val="2"/>
            <w:vAlign w:val="top"/>
          </w:tcPr>
          <w:p w14:paraId="090F2DCF">
            <w:pPr>
              <w:pStyle w:val="5"/>
              <w:spacing w:before="171" w:line="194" w:lineRule="auto"/>
              <w:ind w:left="25"/>
            </w:pPr>
            <w:r>
              <w:rPr>
                <w:spacing w:val="43"/>
              </w:rPr>
              <w:t>三氯甲烷、亚硝酸盐(以</w:t>
            </w:r>
            <w:r>
              <w:t>NO</w:t>
            </w:r>
            <w:r>
              <w:rPr>
                <w:spacing w:val="43"/>
              </w:rPr>
              <w:t>计)余</w:t>
            </w:r>
          </w:p>
          <w:p w14:paraId="339A84AB">
            <w:pPr>
              <w:pStyle w:val="5"/>
              <w:spacing w:line="184" w:lineRule="auto"/>
              <w:ind w:left="35"/>
            </w:pPr>
            <w:r>
              <w:rPr>
                <w:spacing w:val="1"/>
              </w:rPr>
              <w:t>氯(游离氯)、单件商品允许短缺量、四</w:t>
            </w:r>
          </w:p>
          <w:p w14:paraId="41023E31">
            <w:pPr>
              <w:pStyle w:val="5"/>
              <w:spacing w:before="1" w:line="192" w:lineRule="auto"/>
              <w:ind w:left="15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氯化碳、大肠菌群(n5)、总α放射性、总β</w:t>
            </w:r>
            <w:r>
              <w:rPr>
                <w:spacing w:val="7"/>
                <w:sz w:val="17"/>
                <w:szCs w:val="17"/>
              </w:rPr>
              <w:t xml:space="preserve"> 放射性、总砷(以</w:t>
            </w:r>
            <w:r>
              <w:rPr>
                <w:sz w:val="17"/>
                <w:szCs w:val="17"/>
              </w:rPr>
              <w:t>As</w:t>
            </w:r>
            <w:r>
              <w:rPr>
                <w:spacing w:val="7"/>
                <w:sz w:val="17"/>
                <w:szCs w:val="17"/>
              </w:rPr>
              <w:t>计)、挥发酚类(以苯</w:t>
            </w:r>
          </w:p>
          <w:p w14:paraId="0A3A1096">
            <w:pPr>
              <w:pStyle w:val="5"/>
              <w:spacing w:line="195" w:lineRule="auto"/>
              <w:ind w:left="25"/>
              <w:rPr>
                <w:sz w:val="17"/>
                <w:szCs w:val="17"/>
              </w:rPr>
            </w:pPr>
            <w:r>
              <w:rPr>
                <w:spacing w:val="10"/>
                <w:sz w:val="17"/>
                <w:szCs w:val="17"/>
              </w:rPr>
              <w:t>酚计)、氰化物(以</w:t>
            </w:r>
            <w:r>
              <w:rPr>
                <w:sz w:val="17"/>
                <w:szCs w:val="17"/>
              </w:rPr>
              <w:t>CN</w:t>
            </w:r>
            <w:r>
              <w:rPr>
                <w:spacing w:val="10"/>
                <w:sz w:val="17"/>
                <w:szCs w:val="17"/>
              </w:rPr>
              <w:t>&lt;</w:t>
            </w:r>
            <w:r>
              <w:rPr>
                <w:sz w:val="17"/>
                <w:szCs w:val="17"/>
              </w:rPr>
              <w:t>sup</w:t>
            </w:r>
            <w:r>
              <w:rPr>
                <w:spacing w:val="10"/>
                <w:sz w:val="17"/>
                <w:szCs w:val="17"/>
              </w:rPr>
              <w:t>&gt;-</w:t>
            </w:r>
          </w:p>
          <w:p w14:paraId="781276CE">
            <w:pPr>
              <w:pStyle w:val="5"/>
              <w:spacing w:line="200" w:lineRule="auto"/>
              <w:ind w:left="35"/>
              <w:rPr>
                <w:sz w:val="17"/>
                <w:szCs w:val="17"/>
              </w:rPr>
            </w:pPr>
            <w:r>
              <w:rPr>
                <w:spacing w:val="14"/>
                <w:sz w:val="17"/>
                <w:szCs w:val="17"/>
              </w:rPr>
              <w:t>&lt;/</w:t>
            </w:r>
            <w:r>
              <w:rPr>
                <w:sz w:val="17"/>
                <w:szCs w:val="17"/>
              </w:rPr>
              <w:t>sup</w:t>
            </w:r>
            <w:r>
              <w:rPr>
                <w:spacing w:val="14"/>
                <w:sz w:val="17"/>
                <w:szCs w:val="17"/>
              </w:rPr>
              <w:t>&gt;计)、浑浊度、溴酸盐、滋味、</w:t>
            </w:r>
          </w:p>
          <w:p w14:paraId="6B5576E2">
            <w:pPr>
              <w:pStyle w:val="5"/>
              <w:spacing w:line="184" w:lineRule="auto"/>
              <w:ind w:left="25"/>
            </w:pPr>
            <w:r>
              <w:rPr>
                <w:spacing w:val="9"/>
              </w:rPr>
              <w:t>气味、状态、耗氧量(以O</w:t>
            </w:r>
            <w:r>
              <w:rPr>
                <w:rFonts w:ascii="Calibri" w:hAnsi="Calibri" w:eastAsia="Calibri" w:cs="Calibri"/>
                <w:spacing w:val="9"/>
              </w:rPr>
              <w:t>₂</w:t>
            </w:r>
            <w:r>
              <w:rPr>
                <w:spacing w:val="9"/>
              </w:rPr>
              <w:t>计)、色度、</w:t>
            </w:r>
          </w:p>
          <w:p w14:paraId="0C35F3FB">
            <w:pPr>
              <w:pStyle w:val="5"/>
              <w:spacing w:before="1" w:line="206" w:lineRule="auto"/>
              <w:ind w:left="25" w:firstLine="19"/>
            </w:pPr>
            <w:r>
              <w:rPr>
                <w:spacing w:val="-3"/>
              </w:rPr>
              <w:t>铅(以Pb计)、铜绿假单胞菌(n5)、镉(以Cd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计)、阴离子合成洗涤剂</w:t>
            </w:r>
          </w:p>
        </w:tc>
        <w:tc>
          <w:tcPr>
            <w:tcW w:w="779" w:type="dxa"/>
            <w:vAlign w:val="top"/>
          </w:tcPr>
          <w:p w14:paraId="659E741F">
            <w:pPr>
              <w:pStyle w:val="5"/>
              <w:spacing w:before="59" w:line="241" w:lineRule="auto"/>
              <w:ind w:left="298"/>
              <w:jc w:val="center"/>
              <w:rPr>
                <w:rFonts w:hint="default" w:eastAsia="宋体"/>
                <w:lang w:val="en-US" w:eastAsia="zh-CN"/>
              </w:rPr>
            </w:pPr>
          </w:p>
          <w:p w14:paraId="339DAE74">
            <w:pPr>
              <w:bidi w:val="0"/>
              <w:rPr>
                <w:rFonts w:hint="default"/>
                <w:lang w:val="en-US" w:eastAsia="zh-CN"/>
              </w:rPr>
            </w:pPr>
          </w:p>
          <w:p w14:paraId="6B66ADFF">
            <w:pPr>
              <w:bidi w:val="0"/>
              <w:rPr>
                <w:rFonts w:hint="default"/>
                <w:lang w:val="en-US" w:eastAsia="zh-CN"/>
              </w:rPr>
            </w:pPr>
          </w:p>
          <w:p w14:paraId="62C30CC8">
            <w:pPr>
              <w:bidi w:val="0"/>
              <w:rPr>
                <w:rFonts w:hint="default"/>
                <w:lang w:val="en-US" w:eastAsia="zh-CN"/>
              </w:rPr>
            </w:pPr>
          </w:p>
          <w:p w14:paraId="4A2B9DEE">
            <w:pPr>
              <w:bidi w:val="0"/>
              <w:ind w:firstLine="25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154" w:type="dxa"/>
            <w:vAlign w:val="top"/>
          </w:tcPr>
          <w:p w14:paraId="2F357BFB">
            <w:pPr>
              <w:pStyle w:val="5"/>
              <w:spacing w:before="58"/>
              <w:ind w:left="389"/>
              <w:rPr>
                <w:rFonts w:hint="default"/>
                <w:lang w:val="en-US"/>
              </w:rPr>
            </w:pPr>
          </w:p>
        </w:tc>
      </w:tr>
      <w:tr w14:paraId="252B0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8" w:hRule="atLeast"/>
        </w:trPr>
        <w:tc>
          <w:tcPr>
            <w:tcW w:w="674" w:type="dxa"/>
            <w:vAlign w:val="top"/>
          </w:tcPr>
          <w:p w14:paraId="0B0F571D">
            <w:pPr>
              <w:spacing w:line="288" w:lineRule="auto"/>
              <w:rPr>
                <w:rFonts w:ascii="Arial"/>
                <w:sz w:val="21"/>
              </w:rPr>
            </w:pPr>
          </w:p>
          <w:p w14:paraId="2C7AB6F8">
            <w:pPr>
              <w:spacing w:line="289" w:lineRule="auto"/>
              <w:rPr>
                <w:rFonts w:ascii="Arial"/>
                <w:sz w:val="21"/>
              </w:rPr>
            </w:pPr>
          </w:p>
          <w:p w14:paraId="506C2DE9">
            <w:pPr>
              <w:spacing w:line="289" w:lineRule="auto"/>
              <w:rPr>
                <w:rFonts w:ascii="Arial"/>
                <w:sz w:val="21"/>
              </w:rPr>
            </w:pPr>
          </w:p>
          <w:p w14:paraId="79912DFE">
            <w:pPr>
              <w:pStyle w:val="5"/>
              <w:spacing w:before="59" w:line="241" w:lineRule="auto"/>
              <w:ind w:left="284"/>
            </w:pPr>
            <w:r>
              <w:t>2</w:t>
            </w:r>
          </w:p>
        </w:tc>
        <w:tc>
          <w:tcPr>
            <w:tcW w:w="1369" w:type="dxa"/>
            <w:vAlign w:val="top"/>
          </w:tcPr>
          <w:p w14:paraId="20741113">
            <w:pPr>
              <w:spacing w:line="282" w:lineRule="auto"/>
              <w:rPr>
                <w:rFonts w:ascii="Arial"/>
                <w:sz w:val="21"/>
              </w:rPr>
            </w:pPr>
          </w:p>
          <w:p w14:paraId="785DE374">
            <w:pPr>
              <w:spacing w:line="283" w:lineRule="auto"/>
              <w:rPr>
                <w:rFonts w:ascii="Arial"/>
                <w:sz w:val="21"/>
              </w:rPr>
            </w:pPr>
          </w:p>
          <w:p w14:paraId="0573F044">
            <w:pPr>
              <w:spacing w:line="283" w:lineRule="auto"/>
              <w:rPr>
                <w:rFonts w:ascii="Arial"/>
                <w:sz w:val="21"/>
              </w:rPr>
            </w:pPr>
          </w:p>
          <w:p w14:paraId="151C4BFB">
            <w:pPr>
              <w:pStyle w:val="5"/>
              <w:spacing w:before="59" w:line="219" w:lineRule="auto"/>
              <w:ind w:left="401"/>
            </w:pPr>
            <w:r>
              <w:rPr>
                <w:spacing w:val="-3"/>
              </w:rPr>
              <w:t>水源水</w:t>
            </w:r>
          </w:p>
        </w:tc>
        <w:tc>
          <w:tcPr>
            <w:tcW w:w="1399" w:type="dxa"/>
            <w:vAlign w:val="top"/>
          </w:tcPr>
          <w:p w14:paraId="7E7D00FA">
            <w:pPr>
              <w:spacing w:line="282" w:lineRule="auto"/>
              <w:rPr>
                <w:rFonts w:ascii="Arial"/>
                <w:sz w:val="21"/>
              </w:rPr>
            </w:pPr>
          </w:p>
          <w:p w14:paraId="4FA6B7A5">
            <w:pPr>
              <w:spacing w:line="283" w:lineRule="auto"/>
              <w:rPr>
                <w:rFonts w:ascii="Arial"/>
                <w:sz w:val="21"/>
              </w:rPr>
            </w:pPr>
          </w:p>
          <w:p w14:paraId="5D249FB5">
            <w:pPr>
              <w:spacing w:line="283" w:lineRule="auto"/>
              <w:rPr>
                <w:rFonts w:ascii="Arial"/>
                <w:sz w:val="21"/>
              </w:rPr>
            </w:pPr>
          </w:p>
          <w:p w14:paraId="367399FE">
            <w:pPr>
              <w:pStyle w:val="5"/>
              <w:spacing w:before="59" w:line="219" w:lineRule="auto"/>
              <w:ind w:left="331"/>
            </w:pPr>
            <w:r>
              <w:rPr>
                <w:spacing w:val="-2"/>
              </w:rPr>
              <w:t>水质检验</w:t>
            </w:r>
          </w:p>
        </w:tc>
        <w:tc>
          <w:tcPr>
            <w:tcW w:w="1339" w:type="dxa"/>
            <w:vAlign w:val="top"/>
          </w:tcPr>
          <w:p w14:paraId="2C30D072">
            <w:pPr>
              <w:spacing w:line="297" w:lineRule="auto"/>
              <w:rPr>
                <w:rFonts w:ascii="Arial"/>
                <w:sz w:val="21"/>
              </w:rPr>
            </w:pPr>
          </w:p>
          <w:p w14:paraId="03DA9B7C">
            <w:pPr>
              <w:spacing w:line="298" w:lineRule="auto"/>
              <w:rPr>
                <w:rFonts w:ascii="Arial"/>
                <w:sz w:val="21"/>
              </w:rPr>
            </w:pPr>
          </w:p>
          <w:p w14:paraId="15137DBE">
            <w:pPr>
              <w:spacing w:line="298" w:lineRule="auto"/>
              <w:rPr>
                <w:rFonts w:ascii="Arial"/>
                <w:sz w:val="21"/>
              </w:rPr>
            </w:pPr>
          </w:p>
          <w:p w14:paraId="0D0D6149">
            <w:pPr>
              <w:pStyle w:val="5"/>
              <w:spacing w:before="59" w:line="184" w:lineRule="auto"/>
              <w:ind w:left="522"/>
            </w:pPr>
            <w:r>
              <w:rPr>
                <w:spacing w:val="-5"/>
              </w:rPr>
              <w:t>10L</w:t>
            </w:r>
          </w:p>
        </w:tc>
        <w:tc>
          <w:tcPr>
            <w:tcW w:w="1089" w:type="dxa"/>
            <w:vAlign w:val="top"/>
          </w:tcPr>
          <w:p w14:paraId="1472D2A5">
            <w:pPr>
              <w:spacing w:line="252" w:lineRule="auto"/>
              <w:rPr>
                <w:rFonts w:ascii="Arial"/>
                <w:sz w:val="21"/>
              </w:rPr>
            </w:pPr>
          </w:p>
          <w:p w14:paraId="2BDD6E77">
            <w:pPr>
              <w:spacing w:line="252" w:lineRule="auto"/>
              <w:rPr>
                <w:rFonts w:ascii="Arial"/>
                <w:sz w:val="21"/>
              </w:rPr>
            </w:pPr>
          </w:p>
          <w:p w14:paraId="19D12A32">
            <w:pPr>
              <w:spacing w:line="253" w:lineRule="auto"/>
              <w:rPr>
                <w:rFonts w:ascii="Arial"/>
                <w:sz w:val="21"/>
              </w:rPr>
            </w:pPr>
          </w:p>
          <w:p w14:paraId="48E46696">
            <w:pPr>
              <w:pStyle w:val="5"/>
              <w:spacing w:before="58" w:line="195" w:lineRule="auto"/>
              <w:ind w:left="173"/>
            </w:pPr>
            <w:r>
              <w:rPr>
                <w:spacing w:val="-3"/>
              </w:rPr>
              <w:t>GB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5749-</w:t>
            </w:r>
          </w:p>
          <w:p w14:paraId="1A5450F5">
            <w:pPr>
              <w:pStyle w:val="5"/>
              <w:spacing w:line="239" w:lineRule="auto"/>
              <w:ind w:left="353"/>
            </w:pPr>
            <w:r>
              <w:rPr>
                <w:spacing w:val="-2"/>
              </w:rPr>
              <w:t>2022</w:t>
            </w:r>
          </w:p>
        </w:tc>
        <w:tc>
          <w:tcPr>
            <w:tcW w:w="949" w:type="dxa"/>
            <w:vAlign w:val="top"/>
          </w:tcPr>
          <w:p w14:paraId="4339970A">
            <w:pPr>
              <w:spacing w:line="284" w:lineRule="auto"/>
              <w:rPr>
                <w:rFonts w:ascii="Arial"/>
                <w:sz w:val="21"/>
              </w:rPr>
            </w:pPr>
          </w:p>
          <w:p w14:paraId="57D90A5D">
            <w:pPr>
              <w:spacing w:line="284" w:lineRule="auto"/>
              <w:rPr>
                <w:rFonts w:ascii="Arial"/>
                <w:sz w:val="21"/>
              </w:rPr>
            </w:pPr>
          </w:p>
          <w:p w14:paraId="6A047D98">
            <w:pPr>
              <w:spacing w:line="285" w:lineRule="auto"/>
              <w:rPr>
                <w:rFonts w:ascii="Arial"/>
                <w:sz w:val="21"/>
              </w:rPr>
            </w:pPr>
          </w:p>
          <w:p w14:paraId="1B2D65E8">
            <w:pPr>
              <w:pStyle w:val="5"/>
              <w:spacing w:before="59" w:line="224" w:lineRule="auto"/>
              <w:ind w:left="424"/>
            </w:pPr>
            <w:r>
              <w:t>/</w:t>
            </w:r>
          </w:p>
        </w:tc>
        <w:tc>
          <w:tcPr>
            <w:tcW w:w="3327" w:type="dxa"/>
            <w:gridSpan w:val="2"/>
            <w:vAlign w:val="top"/>
          </w:tcPr>
          <w:p w14:paraId="10A782AF">
            <w:pPr>
              <w:pStyle w:val="5"/>
              <w:spacing w:before="69" w:line="198" w:lineRule="auto"/>
              <w:ind w:left="15" w:firstLine="9"/>
              <w:jc w:val="both"/>
            </w:pPr>
            <w:r>
              <w:rPr>
                <w:spacing w:val="-11"/>
              </w:rPr>
              <w:t>pH值，一氯二溴甲烷，三卤甲烷(三氯甲烷、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一氯二溴甲烷、二氯一溴甲烷、三溴甲烷</w:t>
            </w:r>
            <w:r>
              <w:rPr>
                <w:spacing w:val="6"/>
              </w:rPr>
              <w:t xml:space="preserve">  </w:t>
            </w:r>
            <w:r>
              <w:rPr>
                <w:spacing w:val="-9"/>
                <w:sz w:val="17"/>
                <w:szCs w:val="17"/>
              </w:rPr>
              <w:t>的总和),三氯乙酸，三氯甲烷，三溴甲烷，二</w:t>
            </w:r>
            <w:r>
              <w:rPr>
                <w:spacing w:val="5"/>
                <w:sz w:val="17"/>
                <w:szCs w:val="17"/>
              </w:rPr>
              <w:t xml:space="preserve">  </w:t>
            </w:r>
            <w:r>
              <w:rPr>
                <w:spacing w:val="-4"/>
                <w:sz w:val="17"/>
                <w:szCs w:val="17"/>
              </w:rPr>
              <w:t>氯一溴甲烷，二氯乙酸.亚氯酸盐，大肠埃希</w:t>
            </w:r>
            <w:r>
              <w:rPr>
                <w:spacing w:val="2"/>
                <w:sz w:val="17"/>
                <w:szCs w:val="17"/>
              </w:rPr>
              <w:t xml:space="preserve"> </w:t>
            </w:r>
            <w:r>
              <w:rPr>
                <w:spacing w:val="-11"/>
              </w:rPr>
              <w:t>氏菌，总大肠菌群，总硬度，氟化物氮(以N</w:t>
            </w:r>
            <w:r>
              <w:rPr>
                <w:spacing w:val="6"/>
              </w:rPr>
              <w:t xml:space="preserve">  </w:t>
            </w:r>
            <w:r>
              <w:rPr>
                <w:spacing w:val="-10"/>
              </w:rPr>
              <w:t>计),氯化物，氯酸盐，氰化物.汞.浑浊度溴</w:t>
            </w:r>
            <w:r>
              <w:rPr>
                <w:spacing w:val="5"/>
              </w:rPr>
              <w:t xml:space="preserve">  </w:t>
            </w:r>
            <w:r>
              <w:rPr>
                <w:spacing w:val="7"/>
                <w:sz w:val="17"/>
                <w:szCs w:val="17"/>
              </w:rPr>
              <w:t>酸盐.溶解性总固体.砷，硝酸盐(以N计).</w:t>
            </w:r>
            <w:r>
              <w:rPr>
                <w:spacing w:val="4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硫酸盐.肉眼可见物，臭和味，色度，菌落总</w:t>
            </w:r>
            <w:r>
              <w:rPr>
                <w:spacing w:val="8"/>
                <w:sz w:val="17"/>
                <w:szCs w:val="17"/>
              </w:rPr>
              <w:t xml:space="preserve">  </w:t>
            </w:r>
            <w:r>
              <w:rPr>
                <w:spacing w:val="-21"/>
                <w:w w:val="97"/>
                <w:sz w:val="17"/>
                <w:szCs w:val="17"/>
              </w:rPr>
              <w:t>数，铁，铅，铜.铝，铬(六价)锌，锰，镉，高锰酸</w:t>
            </w:r>
            <w:r>
              <w:rPr>
                <w:spacing w:val="6"/>
                <w:sz w:val="17"/>
                <w:szCs w:val="17"/>
              </w:rPr>
              <w:t xml:space="preserve">  </w:t>
            </w:r>
            <w:r>
              <w:rPr>
                <w:spacing w:val="12"/>
              </w:rPr>
              <w:t>盐指数(以O</w:t>
            </w:r>
            <w:r>
              <w:rPr>
                <w:rFonts w:ascii="Calibri" w:hAnsi="Calibri" w:eastAsia="Calibri" w:cs="Calibri"/>
                <w:spacing w:val="12"/>
              </w:rPr>
              <w:t>₂</w:t>
            </w:r>
            <w:r>
              <w:rPr>
                <w:spacing w:val="12"/>
              </w:rPr>
              <w:t>计)</w:t>
            </w:r>
          </w:p>
        </w:tc>
        <w:tc>
          <w:tcPr>
            <w:tcW w:w="779" w:type="dxa"/>
            <w:vAlign w:val="top"/>
          </w:tcPr>
          <w:p w14:paraId="21D6CA56">
            <w:pPr>
              <w:spacing w:line="288" w:lineRule="auto"/>
              <w:rPr>
                <w:rFonts w:ascii="Arial"/>
                <w:sz w:val="21"/>
              </w:rPr>
            </w:pPr>
          </w:p>
          <w:p w14:paraId="5E01A1E2">
            <w:pPr>
              <w:spacing w:line="289" w:lineRule="auto"/>
              <w:rPr>
                <w:rFonts w:ascii="Arial"/>
                <w:sz w:val="21"/>
              </w:rPr>
            </w:pPr>
          </w:p>
          <w:p w14:paraId="5FCE3CC9">
            <w:pPr>
              <w:spacing w:line="289" w:lineRule="auto"/>
              <w:rPr>
                <w:rFonts w:ascii="Arial"/>
                <w:sz w:val="21"/>
              </w:rPr>
            </w:pPr>
          </w:p>
          <w:p w14:paraId="4E4AAB99">
            <w:pPr>
              <w:pStyle w:val="5"/>
              <w:spacing w:before="59" w:line="241" w:lineRule="auto"/>
              <w:ind w:left="338"/>
            </w:pPr>
            <w:r>
              <w:t>4</w:t>
            </w:r>
          </w:p>
        </w:tc>
        <w:tc>
          <w:tcPr>
            <w:tcW w:w="1154" w:type="dxa"/>
            <w:vAlign w:val="top"/>
          </w:tcPr>
          <w:p w14:paraId="505B409D">
            <w:pPr>
              <w:spacing w:line="288" w:lineRule="auto"/>
              <w:rPr>
                <w:rFonts w:ascii="Arial"/>
                <w:sz w:val="21"/>
              </w:rPr>
            </w:pPr>
          </w:p>
          <w:p w14:paraId="1BE00604">
            <w:pPr>
              <w:spacing w:line="289" w:lineRule="auto"/>
              <w:rPr>
                <w:rFonts w:ascii="Arial"/>
                <w:sz w:val="21"/>
              </w:rPr>
            </w:pPr>
          </w:p>
          <w:p w14:paraId="2D847193">
            <w:pPr>
              <w:spacing w:line="289" w:lineRule="auto"/>
              <w:rPr>
                <w:rFonts w:ascii="Arial"/>
                <w:sz w:val="21"/>
              </w:rPr>
            </w:pPr>
          </w:p>
          <w:p w14:paraId="115D670F">
            <w:pPr>
              <w:pStyle w:val="5"/>
              <w:spacing w:before="58"/>
              <w:ind w:left="389"/>
            </w:pPr>
          </w:p>
        </w:tc>
      </w:tr>
      <w:tr w14:paraId="68B7D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8" w:hRule="atLeast"/>
        </w:trPr>
        <w:tc>
          <w:tcPr>
            <w:tcW w:w="674" w:type="dxa"/>
            <w:vAlign w:val="top"/>
          </w:tcPr>
          <w:p w14:paraId="426C26BA">
            <w:pPr>
              <w:spacing w:line="285" w:lineRule="auto"/>
              <w:rPr>
                <w:rFonts w:ascii="Arial"/>
                <w:sz w:val="21"/>
              </w:rPr>
            </w:pPr>
          </w:p>
          <w:p w14:paraId="4C072857">
            <w:pPr>
              <w:spacing w:line="285" w:lineRule="auto"/>
              <w:rPr>
                <w:rFonts w:ascii="Arial"/>
                <w:sz w:val="21"/>
              </w:rPr>
            </w:pPr>
          </w:p>
          <w:p w14:paraId="3C5FF04A">
            <w:pPr>
              <w:spacing w:line="286" w:lineRule="auto"/>
              <w:rPr>
                <w:rFonts w:ascii="Arial"/>
                <w:sz w:val="21"/>
              </w:rPr>
            </w:pPr>
          </w:p>
          <w:p w14:paraId="45D596AF">
            <w:pPr>
              <w:pStyle w:val="5"/>
              <w:spacing w:before="78"/>
              <w:ind w:left="2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69" w:type="dxa"/>
            <w:vAlign w:val="top"/>
          </w:tcPr>
          <w:p w14:paraId="0671DA76">
            <w:pPr>
              <w:spacing w:line="293" w:lineRule="auto"/>
              <w:rPr>
                <w:rFonts w:ascii="Arial"/>
                <w:sz w:val="21"/>
              </w:rPr>
            </w:pPr>
          </w:p>
          <w:p w14:paraId="2A02C37A">
            <w:pPr>
              <w:spacing w:line="293" w:lineRule="auto"/>
              <w:rPr>
                <w:rFonts w:ascii="Arial"/>
                <w:sz w:val="21"/>
              </w:rPr>
            </w:pPr>
          </w:p>
          <w:p w14:paraId="67DDD149">
            <w:pPr>
              <w:spacing w:line="294" w:lineRule="auto"/>
              <w:rPr>
                <w:rFonts w:ascii="Arial"/>
                <w:sz w:val="21"/>
              </w:rPr>
            </w:pPr>
          </w:p>
          <w:p w14:paraId="40A2D547">
            <w:pPr>
              <w:pStyle w:val="5"/>
              <w:spacing w:before="59" w:line="219" w:lineRule="auto"/>
              <w:ind w:left="490"/>
            </w:pPr>
            <w:r>
              <w:rPr>
                <w:spacing w:val="-3"/>
              </w:rPr>
              <w:t>原水</w:t>
            </w:r>
          </w:p>
        </w:tc>
        <w:tc>
          <w:tcPr>
            <w:tcW w:w="1399" w:type="dxa"/>
            <w:vAlign w:val="top"/>
          </w:tcPr>
          <w:p w14:paraId="46A684C6">
            <w:pPr>
              <w:spacing w:line="293" w:lineRule="auto"/>
              <w:rPr>
                <w:rFonts w:ascii="Arial"/>
                <w:sz w:val="21"/>
              </w:rPr>
            </w:pPr>
          </w:p>
          <w:p w14:paraId="3D90A02B">
            <w:pPr>
              <w:spacing w:line="293" w:lineRule="auto"/>
              <w:rPr>
                <w:rFonts w:ascii="Arial"/>
                <w:sz w:val="21"/>
              </w:rPr>
            </w:pPr>
          </w:p>
          <w:p w14:paraId="749029FF">
            <w:pPr>
              <w:spacing w:line="294" w:lineRule="auto"/>
              <w:rPr>
                <w:rFonts w:ascii="Arial"/>
                <w:sz w:val="21"/>
              </w:rPr>
            </w:pPr>
          </w:p>
          <w:p w14:paraId="5AD23ED6">
            <w:pPr>
              <w:pStyle w:val="5"/>
              <w:spacing w:before="59" w:line="219" w:lineRule="auto"/>
              <w:ind w:left="331"/>
            </w:pPr>
            <w:r>
              <w:rPr>
                <w:spacing w:val="-2"/>
              </w:rPr>
              <w:t>水质检验</w:t>
            </w:r>
          </w:p>
        </w:tc>
        <w:tc>
          <w:tcPr>
            <w:tcW w:w="1339" w:type="dxa"/>
            <w:vAlign w:val="top"/>
          </w:tcPr>
          <w:p w14:paraId="11995104">
            <w:pPr>
              <w:spacing w:line="308" w:lineRule="auto"/>
              <w:rPr>
                <w:rFonts w:ascii="Arial"/>
                <w:sz w:val="21"/>
              </w:rPr>
            </w:pPr>
          </w:p>
          <w:p w14:paraId="4ABFB874">
            <w:pPr>
              <w:spacing w:line="308" w:lineRule="auto"/>
              <w:rPr>
                <w:rFonts w:ascii="Arial"/>
                <w:sz w:val="21"/>
              </w:rPr>
            </w:pPr>
          </w:p>
          <w:p w14:paraId="1F58905B">
            <w:pPr>
              <w:spacing w:line="309" w:lineRule="auto"/>
              <w:rPr>
                <w:rFonts w:ascii="Arial"/>
                <w:sz w:val="21"/>
              </w:rPr>
            </w:pPr>
          </w:p>
          <w:p w14:paraId="654457A2">
            <w:pPr>
              <w:pStyle w:val="5"/>
              <w:spacing w:before="59" w:line="184" w:lineRule="auto"/>
              <w:ind w:left="522"/>
            </w:pPr>
            <w:r>
              <w:rPr>
                <w:spacing w:val="-5"/>
              </w:rPr>
              <w:t>10L</w:t>
            </w:r>
          </w:p>
        </w:tc>
        <w:tc>
          <w:tcPr>
            <w:tcW w:w="1089" w:type="dxa"/>
            <w:vAlign w:val="top"/>
          </w:tcPr>
          <w:p w14:paraId="2368D1B9">
            <w:pPr>
              <w:spacing w:line="293" w:lineRule="auto"/>
              <w:rPr>
                <w:rFonts w:ascii="Arial"/>
                <w:sz w:val="21"/>
              </w:rPr>
            </w:pPr>
          </w:p>
          <w:p w14:paraId="04B60625">
            <w:pPr>
              <w:spacing w:line="293" w:lineRule="auto"/>
              <w:rPr>
                <w:rFonts w:ascii="Arial"/>
                <w:sz w:val="21"/>
              </w:rPr>
            </w:pPr>
          </w:p>
          <w:p w14:paraId="01632C22">
            <w:pPr>
              <w:spacing w:line="294" w:lineRule="auto"/>
              <w:rPr>
                <w:rFonts w:ascii="Arial"/>
                <w:sz w:val="21"/>
              </w:rPr>
            </w:pPr>
          </w:p>
          <w:p w14:paraId="76F94D99">
            <w:pPr>
              <w:pStyle w:val="5"/>
              <w:spacing w:before="59" w:line="219" w:lineRule="auto"/>
              <w:ind w:left="263"/>
            </w:pPr>
            <w:r>
              <w:rPr>
                <w:spacing w:val="6"/>
              </w:rPr>
              <w:t>矿物质</w:t>
            </w:r>
          </w:p>
        </w:tc>
        <w:tc>
          <w:tcPr>
            <w:tcW w:w="949" w:type="dxa"/>
            <w:vAlign w:val="top"/>
          </w:tcPr>
          <w:p w14:paraId="19361B7C">
            <w:pPr>
              <w:spacing w:line="295" w:lineRule="auto"/>
              <w:rPr>
                <w:rFonts w:ascii="Arial"/>
                <w:sz w:val="21"/>
              </w:rPr>
            </w:pPr>
          </w:p>
          <w:p w14:paraId="1F58980F">
            <w:pPr>
              <w:spacing w:line="295" w:lineRule="auto"/>
              <w:rPr>
                <w:rFonts w:ascii="Arial"/>
                <w:sz w:val="21"/>
              </w:rPr>
            </w:pPr>
          </w:p>
          <w:p w14:paraId="2231CFDC">
            <w:pPr>
              <w:spacing w:line="295" w:lineRule="auto"/>
              <w:rPr>
                <w:rFonts w:ascii="Arial"/>
                <w:sz w:val="21"/>
              </w:rPr>
            </w:pPr>
          </w:p>
          <w:p w14:paraId="14F3C847">
            <w:pPr>
              <w:pStyle w:val="5"/>
              <w:spacing w:before="59" w:line="224" w:lineRule="auto"/>
              <w:ind w:left="424"/>
            </w:pPr>
            <w:r>
              <w:t>/</w:t>
            </w:r>
          </w:p>
        </w:tc>
        <w:tc>
          <w:tcPr>
            <w:tcW w:w="3327" w:type="dxa"/>
            <w:gridSpan w:val="2"/>
            <w:vAlign w:val="top"/>
          </w:tcPr>
          <w:p w14:paraId="3C4F3A30">
            <w:pPr>
              <w:pStyle w:val="5"/>
              <w:spacing w:before="149" w:line="210" w:lineRule="auto"/>
              <w:ind w:left="25"/>
            </w:pPr>
            <w:r>
              <w:t>pH</w:t>
            </w:r>
            <w:r>
              <w:rPr>
                <w:spacing w:val="7"/>
              </w:rPr>
              <w:t>值、亚硝酸盐(以</w:t>
            </w:r>
            <w:r>
              <w:t>NO</w:t>
            </w:r>
            <w:r>
              <w:rPr>
                <w:rFonts w:ascii="Calibri" w:hAnsi="Calibri" w:eastAsia="Calibri" w:cs="Calibri"/>
                <w:spacing w:val="7"/>
              </w:rPr>
              <w:t>₂</w:t>
            </w:r>
            <w:r>
              <w:rPr>
                <w:spacing w:val="7"/>
              </w:rPr>
              <w:t>计)、偏硅酸</w:t>
            </w:r>
          </w:p>
          <w:p w14:paraId="13BA8A9A">
            <w:pPr>
              <w:pStyle w:val="5"/>
              <w:spacing w:before="1" w:line="204" w:lineRule="auto"/>
              <w:ind w:left="15" w:right="61"/>
            </w:pPr>
            <w:r>
              <w:rPr>
                <w:spacing w:val="-1"/>
              </w:rPr>
              <w:t>、总硬度、总碱度、总酸度、总铬、氟化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物(F)、氯化物、汞、浑浊度、游离二</w:t>
            </w:r>
          </w:p>
          <w:p w14:paraId="212B5526">
            <w:pPr>
              <w:pStyle w:val="5"/>
              <w:spacing w:before="2" w:line="204" w:lineRule="auto"/>
              <w:ind w:left="15" w:firstLine="19"/>
            </w:pPr>
            <w:r>
              <w:rPr>
                <w:spacing w:val="2"/>
              </w:rPr>
              <w:t>氧化碳、溴酸盐、溶解性总固体、滋味、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气味、状态、砷、硒、硝酸盐、硫酸盐、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硼、碘化物、碳酸氢盐、碳酸盐、耗氧量</w:t>
            </w:r>
            <w:r>
              <w:t xml:space="preserve">  </w:t>
            </w:r>
            <w:r>
              <w:rPr>
                <w:spacing w:val="7"/>
              </w:rPr>
              <w:t>(以O</w:t>
            </w:r>
            <w:r>
              <w:rPr>
                <w:rFonts w:ascii="Calibri" w:hAnsi="Calibri" w:eastAsia="Calibri" w:cs="Calibri"/>
                <w:spacing w:val="7"/>
              </w:rPr>
              <w:t>₂</w:t>
            </w:r>
            <w:r>
              <w:rPr>
                <w:spacing w:val="7"/>
              </w:rPr>
              <w:t>计)、色度、钒、钙、钠、钡、钴</w:t>
            </w:r>
            <w:r>
              <w:rPr>
                <w:spacing w:val="4"/>
              </w:rPr>
              <w:t xml:space="preserve">  </w:t>
            </w:r>
            <w:r>
              <w:rPr>
                <w:spacing w:val="-3"/>
              </w:rPr>
              <w:t>、钾、铁、铅、铜、铝、银、锂、锌、锑</w:t>
            </w:r>
            <w:r>
              <w:rPr>
                <w:spacing w:val="2"/>
              </w:rPr>
              <w:t xml:space="preserve">  </w:t>
            </w:r>
            <w:r>
              <w:t>、锰、锶、镁、镉、镍</w:t>
            </w:r>
          </w:p>
        </w:tc>
        <w:tc>
          <w:tcPr>
            <w:tcW w:w="779" w:type="dxa"/>
            <w:vAlign w:val="top"/>
          </w:tcPr>
          <w:p w14:paraId="16EBE8FE">
            <w:pPr>
              <w:spacing w:line="299" w:lineRule="auto"/>
              <w:rPr>
                <w:rFonts w:ascii="Arial"/>
                <w:sz w:val="21"/>
              </w:rPr>
            </w:pPr>
          </w:p>
          <w:p w14:paraId="693247A5">
            <w:pPr>
              <w:spacing w:line="299" w:lineRule="auto"/>
              <w:rPr>
                <w:rFonts w:ascii="Arial"/>
                <w:sz w:val="21"/>
              </w:rPr>
            </w:pPr>
          </w:p>
          <w:p w14:paraId="43369F42">
            <w:pPr>
              <w:spacing w:line="300" w:lineRule="auto"/>
              <w:rPr>
                <w:rFonts w:ascii="Arial"/>
                <w:sz w:val="21"/>
              </w:rPr>
            </w:pPr>
          </w:p>
          <w:p w14:paraId="63F42732">
            <w:pPr>
              <w:pStyle w:val="5"/>
              <w:spacing w:before="58" w:line="241" w:lineRule="auto"/>
              <w:ind w:left="338"/>
            </w:pPr>
            <w:r>
              <w:t>4</w:t>
            </w:r>
          </w:p>
        </w:tc>
        <w:tc>
          <w:tcPr>
            <w:tcW w:w="1154" w:type="dxa"/>
            <w:vAlign w:val="top"/>
          </w:tcPr>
          <w:p w14:paraId="1D01D4E6">
            <w:pPr>
              <w:spacing w:line="299" w:lineRule="auto"/>
              <w:rPr>
                <w:rFonts w:ascii="Arial"/>
                <w:sz w:val="21"/>
              </w:rPr>
            </w:pPr>
          </w:p>
          <w:p w14:paraId="24CA1CCD">
            <w:pPr>
              <w:spacing w:line="299" w:lineRule="auto"/>
              <w:rPr>
                <w:rFonts w:ascii="Arial"/>
                <w:sz w:val="21"/>
              </w:rPr>
            </w:pPr>
          </w:p>
          <w:p w14:paraId="2E496E35">
            <w:pPr>
              <w:spacing w:line="299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3355340</wp:posOffset>
                  </wp:positionH>
                  <wp:positionV relativeFrom="paragraph">
                    <wp:posOffset>57785</wp:posOffset>
                  </wp:positionV>
                  <wp:extent cx="1701800" cy="1377950"/>
                  <wp:effectExtent l="0" t="0" r="0" b="0"/>
                  <wp:wrapNone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758" cy="1377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558442F">
            <w:pPr>
              <w:pStyle w:val="5"/>
              <w:spacing w:before="59"/>
              <w:ind w:left="389"/>
            </w:pPr>
          </w:p>
        </w:tc>
      </w:tr>
      <w:tr w14:paraId="283EA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442" w:type="dxa"/>
            <w:gridSpan w:val="3"/>
            <w:vAlign w:val="top"/>
          </w:tcPr>
          <w:p w14:paraId="2FE67D61">
            <w:pPr>
              <w:pStyle w:val="5"/>
              <w:spacing w:before="126" w:line="219" w:lineRule="auto"/>
              <w:ind w:left="1124"/>
            </w:pPr>
            <w:r>
              <w:rPr>
                <w:spacing w:val="-1"/>
              </w:rPr>
              <w:t>检测费用合计</w:t>
            </w:r>
          </w:p>
        </w:tc>
        <w:tc>
          <w:tcPr>
            <w:tcW w:w="8637" w:type="dxa"/>
            <w:gridSpan w:val="7"/>
            <w:vAlign w:val="top"/>
          </w:tcPr>
          <w:p w14:paraId="38AF4B3B">
            <w:pPr>
              <w:pStyle w:val="5"/>
              <w:spacing w:before="125" w:line="219" w:lineRule="auto"/>
              <w:ind w:left="23"/>
            </w:pPr>
            <w:bookmarkStart w:id="0" w:name="_GoBack"/>
            <w:bookmarkEnd w:id="0"/>
          </w:p>
        </w:tc>
      </w:tr>
    </w:tbl>
    <w:p w14:paraId="10DBB5DB">
      <w:pPr>
        <w:rPr>
          <w:rFonts w:ascii="Arial"/>
          <w:sz w:val="21"/>
        </w:rPr>
      </w:pPr>
    </w:p>
    <w:sectPr>
      <w:headerReference r:id="rId5" w:type="default"/>
      <w:pgSz w:w="19200" w:h="10800"/>
      <w:pgMar w:top="400" w:right="2880" w:bottom="0" w:left="7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3AC5C9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65703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675</Words>
  <Characters>783</Characters>
  <TotalTime>1</TotalTime>
  <ScaleCrop>false</ScaleCrop>
  <LinksUpToDate>false</LinksUpToDate>
  <CharactersWithSpaces>818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2026-04-28T14:26:00Z</dcterms:created>
  <dc:creator>Administrator</dc:creator>
  <cp:lastModifiedBy>icle</cp:lastModifiedBy>
  <dcterms:modified xsi:type="dcterms:W3CDTF">2026-04-28T06:28:22Z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2026-04-28T14:26:23Z</vt:filetime>
  </property>
  <property fmtid="{D5CDD505-2E9C-101B-9397-08002B2CF9AE}" pid="4" name="UsrData">
    <vt:lpwstr>69f0530bbc9570001f8c3f87wl</vt:lpwstr>
  </property>
  <property fmtid="{D5CDD505-2E9C-101B-9397-08002B2CF9AE}" pid="5" name="KSOTemplateDocerSaveRecord">
    <vt:lpwstr>eyJoZGlkIjoiZjA4ZTU3ZGI0NDE5MGRhODk5ODc4ZTRlZmMzOWFlMTEiLCJ1c2VySWQiOiI1NTQzMzk2NTkifQ==</vt:lpwstr>
  </property>
  <property fmtid="{D5CDD505-2E9C-101B-9397-08002B2CF9AE}" pid="6" name="KSOProductBuildVer">
    <vt:lpwstr>2052-12.1.0.25865</vt:lpwstr>
  </property>
  <property fmtid="{D5CDD505-2E9C-101B-9397-08002B2CF9AE}" pid="7" name="ICV">
    <vt:lpwstr>684018055D1946C5BB7BB68A77EA4867_13</vt:lpwstr>
  </property>
</Properties>
</file>